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31"/>
        <w:tblW w:w="10691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thinThickThinSmallGap" w:sz="18" w:space="0" w:color="auto"/>
          <w:insideV w:val="thinThickThinSmallGap" w:sz="18" w:space="0" w:color="auto"/>
        </w:tblBorders>
        <w:tblLook w:val="04A0" w:firstRow="1" w:lastRow="0" w:firstColumn="1" w:lastColumn="0" w:noHBand="0" w:noVBand="1"/>
      </w:tblPr>
      <w:tblGrid>
        <w:gridCol w:w="10691"/>
      </w:tblGrid>
      <w:tr w:rsidR="00EA11E2" w:rsidRPr="00EA11E2" w:rsidTr="00B778B9">
        <w:trPr>
          <w:trHeight w:val="13302"/>
        </w:trPr>
        <w:tc>
          <w:tcPr>
            <w:tcW w:w="1069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EA11E2" w:rsidRDefault="00EA11E2" w:rsidP="00B778B9">
            <w:pPr>
              <w:keepNext/>
              <w:spacing w:after="24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8"/>
                <w:szCs w:val="28"/>
                <w:lang w:val="x-none" w:eastAsia="x-none"/>
              </w:rPr>
            </w:pPr>
            <w:r w:rsidRPr="00EA11E2">
              <w:rPr>
                <w:rFonts w:ascii="Arial" w:eastAsia="Times New Roman" w:hAnsi="Arial" w:cs="Arial"/>
                <w:b/>
                <w:sz w:val="28"/>
                <w:szCs w:val="28"/>
                <w:lang w:val="x-none" w:eastAsia="x-none"/>
              </w:rPr>
              <w:br w:type="page"/>
            </w:r>
          </w:p>
          <w:p w:rsidR="00EA11E2" w:rsidRPr="00EA11E2" w:rsidRDefault="00EA11E2" w:rsidP="00B778B9">
            <w:pPr>
              <w:keepNext/>
              <w:spacing w:after="240" w:line="240" w:lineRule="auto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EA11E2">
              <w:rPr>
                <w:rFonts w:ascii="Arial" w:eastAsia="Times New Roman" w:hAnsi="Arial" w:cs="Arial"/>
                <w:b/>
              </w:rPr>
              <w:t>PHUMELELA LOCAL MUNICIPALITY</w:t>
            </w:r>
          </w:p>
          <w:p w:rsidR="00EA11E2" w:rsidRPr="00EA11E2" w:rsidRDefault="00EA11E2" w:rsidP="00B778B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en-ZA"/>
              </w:rPr>
            </w:pPr>
            <w:r w:rsidRPr="00EA11E2">
              <w:rPr>
                <w:rFonts w:ascii="Arial" w:eastAsia="Times New Roman" w:hAnsi="Arial" w:cs="Arial"/>
                <w:noProof/>
                <w:sz w:val="20"/>
                <w:szCs w:val="20"/>
                <w:lang w:val="en-ZA" w:eastAsia="en-ZA"/>
              </w:rPr>
              <w:drawing>
                <wp:inline distT="0" distB="0" distL="0" distR="0" wp14:anchorId="143C3ACC" wp14:editId="0FB48AFF">
                  <wp:extent cx="81915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1E2" w:rsidRPr="00EA11E2" w:rsidRDefault="00EA11E2" w:rsidP="00B778B9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</w:rPr>
            </w:pPr>
          </w:p>
          <w:p w:rsidR="00EA11E2" w:rsidRPr="00EA11E2" w:rsidRDefault="00315403" w:rsidP="00B77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24E0">
              <w:rPr>
                <w:rFonts w:ascii="Arial" w:eastAsia="Times New Roman" w:hAnsi="Arial" w:cs="Arial"/>
                <w:sz w:val="18"/>
                <w:szCs w:val="18"/>
              </w:rPr>
              <w:t>BID No. : PLMT 18-19/09</w:t>
            </w:r>
          </w:p>
          <w:p w:rsidR="00EA11E2" w:rsidRPr="00EA11E2" w:rsidRDefault="00EA11E2" w:rsidP="00B77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A11E2" w:rsidRPr="00EA11E2" w:rsidRDefault="00EA11E2" w:rsidP="00B77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1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CONSTRUCTION OF OUTFALL SEWER AND PUMP STATION IN </w:t>
            </w:r>
            <w:r w:rsidR="00B778B9">
              <w:rPr>
                <w:rFonts w:ascii="Arial" w:eastAsia="Times New Roman" w:hAnsi="Arial" w:cs="Arial"/>
                <w:b/>
                <w:sz w:val="20"/>
                <w:szCs w:val="20"/>
              </w:rPr>
              <w:t>EZENZELENI/WARDEN</w:t>
            </w:r>
          </w:p>
          <w:p w:rsidR="00EA11E2" w:rsidRPr="00EA11E2" w:rsidRDefault="00EA11E2" w:rsidP="00B77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A11E2" w:rsidRPr="00EA11E2" w:rsidRDefault="00EA11E2" w:rsidP="00B778B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A11E2">
              <w:rPr>
                <w:rFonts w:ascii="Arial" w:eastAsia="Times New Roman" w:hAnsi="Arial" w:cs="Arial"/>
                <w:sz w:val="18"/>
                <w:szCs w:val="18"/>
              </w:rPr>
              <w:t xml:space="preserve">Phumelela Local Municipality hereby invites bids for the Construction of Outfall Sewer and Pump Station in </w:t>
            </w:r>
            <w:proofErr w:type="spellStart"/>
            <w:r w:rsidR="00B778B9">
              <w:rPr>
                <w:rFonts w:ascii="Arial" w:eastAsia="Times New Roman" w:hAnsi="Arial" w:cs="Arial"/>
                <w:sz w:val="18"/>
                <w:szCs w:val="18"/>
              </w:rPr>
              <w:t>Ezenzeleni</w:t>
            </w:r>
            <w:proofErr w:type="spellEnd"/>
            <w:r w:rsidR="00B778B9">
              <w:rPr>
                <w:rFonts w:ascii="Arial" w:eastAsia="Times New Roman" w:hAnsi="Arial" w:cs="Arial"/>
                <w:sz w:val="18"/>
                <w:szCs w:val="18"/>
              </w:rPr>
              <w:t>/Warden.</w:t>
            </w:r>
          </w:p>
          <w:p w:rsidR="00EA11E2" w:rsidRPr="00EA11E2" w:rsidRDefault="00EA11E2" w:rsidP="00B778B9">
            <w:pPr>
              <w:spacing w:after="0" w:line="240" w:lineRule="auto"/>
              <w:ind w:right="28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A11E2" w:rsidRPr="00EA11E2" w:rsidRDefault="00EA11E2" w:rsidP="00B778B9">
            <w:pPr>
              <w:tabs>
                <w:tab w:val="left" w:pos="4253"/>
              </w:tabs>
              <w:spacing w:after="0" w:line="240" w:lineRule="auto"/>
              <w:ind w:left="4253" w:right="281" w:hanging="3544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A11E2">
              <w:rPr>
                <w:rFonts w:ascii="Arial" w:eastAsia="Times New Roman" w:hAnsi="Arial" w:cs="Arial"/>
                <w:sz w:val="18"/>
                <w:szCs w:val="18"/>
              </w:rPr>
              <w:t>Compulsory</w:t>
            </w:r>
            <w:r w:rsidR="00B778B9">
              <w:rPr>
                <w:rFonts w:ascii="Arial" w:eastAsia="Times New Roman" w:hAnsi="Arial" w:cs="Arial"/>
                <w:sz w:val="18"/>
                <w:szCs w:val="18"/>
              </w:rPr>
              <w:t xml:space="preserve"> clarification meeting:</w:t>
            </w:r>
            <w:r w:rsidR="00B778B9">
              <w:rPr>
                <w:rFonts w:ascii="Arial" w:eastAsia="Times New Roman" w:hAnsi="Arial" w:cs="Arial"/>
                <w:sz w:val="18"/>
                <w:szCs w:val="18"/>
              </w:rPr>
              <w:tab/>
              <w:t>Warden</w:t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 xml:space="preserve"> Municipal Offices on </w:t>
            </w:r>
            <w:r w:rsidR="00A877F3">
              <w:rPr>
                <w:rFonts w:ascii="Arial" w:eastAsia="Times New Roman" w:hAnsi="Arial" w:cs="Arial"/>
                <w:b/>
                <w:sz w:val="18"/>
                <w:szCs w:val="18"/>
              </w:rPr>
              <w:t>17</w:t>
            </w:r>
            <w:r w:rsidRPr="00EA11E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October 2018  at 10</w:t>
            </w:r>
            <w:r w:rsidRPr="00EA11E2">
              <w:rPr>
                <w:rFonts w:ascii="Arial" w:eastAsia="Times New Roman" w:hAnsi="Arial" w:cs="Arial"/>
                <w:b/>
                <w:sz w:val="18"/>
                <w:szCs w:val="18"/>
              </w:rPr>
              <w:t>h00</w:t>
            </w:r>
          </w:p>
          <w:p w:rsidR="00EA11E2" w:rsidRPr="00EA11E2" w:rsidRDefault="00EA11E2" w:rsidP="00B778B9">
            <w:pPr>
              <w:tabs>
                <w:tab w:val="left" w:pos="4253"/>
              </w:tabs>
              <w:spacing w:after="0" w:line="240" w:lineRule="auto"/>
              <w:ind w:left="4253" w:right="281" w:hanging="3544"/>
              <w:rPr>
                <w:rFonts w:ascii="Arial" w:eastAsia="Times New Roman" w:hAnsi="Arial" w:cs="Arial"/>
                <w:sz w:val="18"/>
                <w:szCs w:val="18"/>
              </w:rPr>
            </w:pP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:rsidR="00EA11E2" w:rsidRPr="00EA11E2" w:rsidRDefault="00EA11E2" w:rsidP="00B778B9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A11E2">
              <w:rPr>
                <w:rFonts w:ascii="Arial" w:eastAsia="Times New Roman" w:hAnsi="Arial" w:cs="Arial"/>
                <w:sz w:val="18"/>
                <w:szCs w:val="18"/>
              </w:rPr>
              <w:t>Closing date :</w:t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A877F3">
              <w:rPr>
                <w:rFonts w:ascii="Arial" w:eastAsia="Times New Roman" w:hAnsi="Arial" w:cs="Arial"/>
                <w:b/>
                <w:sz w:val="18"/>
                <w:szCs w:val="18"/>
              </w:rPr>
              <w:t>29</w:t>
            </w:r>
            <w:r w:rsidRPr="00EA11E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October 2018</w:t>
            </w:r>
            <w:r w:rsidRPr="00EA11E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at 12h00</w:t>
            </w:r>
          </w:p>
          <w:p w:rsidR="00EA11E2" w:rsidRPr="00EA11E2" w:rsidRDefault="00EA11E2" w:rsidP="00B778B9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A11E2" w:rsidRPr="00EA11E2" w:rsidRDefault="00EA11E2" w:rsidP="00B778B9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A11E2">
              <w:rPr>
                <w:rFonts w:ascii="Arial" w:eastAsia="Times New Roman" w:hAnsi="Arial" w:cs="Arial"/>
                <w:sz w:val="18"/>
                <w:szCs w:val="18"/>
              </w:rPr>
              <w:t xml:space="preserve">Bid </w:t>
            </w:r>
            <w:proofErr w:type="gramStart"/>
            <w:r w:rsidRPr="00EA11E2">
              <w:rPr>
                <w:rFonts w:ascii="Arial" w:eastAsia="Times New Roman" w:hAnsi="Arial" w:cs="Arial"/>
                <w:sz w:val="18"/>
                <w:szCs w:val="18"/>
              </w:rPr>
              <w:t>box :</w:t>
            </w:r>
            <w:proofErr w:type="gramEnd"/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  <w:t>Bid Box No. “A”</w:t>
            </w:r>
          </w:p>
          <w:p w:rsidR="00EA11E2" w:rsidRPr="00EA11E2" w:rsidRDefault="00EA11E2" w:rsidP="00B778B9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  <w:t>Phumelela Local Municipality</w:t>
            </w:r>
          </w:p>
          <w:p w:rsidR="00EA11E2" w:rsidRPr="00EA11E2" w:rsidRDefault="00EA11E2" w:rsidP="00B778B9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  <w:t>52 Kuhn Street</w:t>
            </w:r>
          </w:p>
          <w:p w:rsidR="00EA11E2" w:rsidRPr="00EA11E2" w:rsidRDefault="00EA11E2" w:rsidP="00B778B9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  <w:t>Vrede</w:t>
            </w:r>
          </w:p>
          <w:p w:rsidR="00EA11E2" w:rsidRPr="00EA11E2" w:rsidRDefault="00EA11E2" w:rsidP="00B778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A11E2" w:rsidRPr="00EA11E2" w:rsidRDefault="00EA11E2" w:rsidP="00B778B9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A11E2">
              <w:rPr>
                <w:rFonts w:ascii="Arial" w:eastAsia="Times New Roman" w:hAnsi="Arial" w:cs="Arial"/>
                <w:sz w:val="18"/>
                <w:szCs w:val="18"/>
              </w:rPr>
              <w:t>Supply chain enquiries :</w:t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  <w:t>058 913 8300</w:t>
            </w:r>
          </w:p>
          <w:p w:rsidR="00EA11E2" w:rsidRPr="00EA11E2" w:rsidRDefault="00EA11E2" w:rsidP="00B778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A11E2" w:rsidRPr="00EA11E2" w:rsidRDefault="00EA11E2" w:rsidP="00B778B9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A11E2">
              <w:rPr>
                <w:rFonts w:ascii="Arial" w:eastAsia="Times New Roman" w:hAnsi="Arial" w:cs="Arial"/>
                <w:sz w:val="18"/>
                <w:szCs w:val="18"/>
              </w:rPr>
              <w:t>Technical enquiries:</w:t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Ms. Jane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Mkhontwane</w:t>
            </w:r>
            <w:proofErr w:type="spellEnd"/>
            <w:r w:rsidRPr="00EA11E2">
              <w:rPr>
                <w:rFonts w:ascii="Arial" w:eastAsia="Times New Roman" w:hAnsi="Arial" w:cs="Arial"/>
                <w:sz w:val="18"/>
                <w:szCs w:val="18"/>
              </w:rPr>
              <w:t xml:space="preserve"> (Phumelela Municipality)</w:t>
            </w:r>
          </w:p>
          <w:p w:rsidR="00EA11E2" w:rsidRPr="00EA11E2" w:rsidRDefault="00EA11E2" w:rsidP="00B778B9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  <w:t>058 913 8300 (during office hours only)</w:t>
            </w:r>
          </w:p>
          <w:p w:rsidR="00EA11E2" w:rsidRPr="00EA11E2" w:rsidRDefault="00EA11E2" w:rsidP="00B778B9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A11E2" w:rsidRDefault="00EA11E2" w:rsidP="00B778B9">
            <w:pPr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A11E2">
              <w:rPr>
                <w:rFonts w:ascii="Arial" w:eastAsia="Times New Roman" w:hAnsi="Arial" w:cs="Arial"/>
                <w:sz w:val="18"/>
                <w:szCs w:val="18"/>
              </w:rPr>
              <w:t>All bids received will be scored in terms of functionality requirements and all bids that obtain the minimum score of 70</w:t>
            </w:r>
          </w:p>
          <w:p w:rsidR="00EA11E2" w:rsidRPr="00EA11E2" w:rsidRDefault="00EA11E2" w:rsidP="00A877F3">
            <w:pPr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A11E2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Start"/>
            <w:r w:rsidRPr="00EA11E2">
              <w:rPr>
                <w:rFonts w:ascii="Arial" w:eastAsia="Times New Roman" w:hAnsi="Arial" w:cs="Arial"/>
                <w:sz w:val="18"/>
                <w:szCs w:val="18"/>
              </w:rPr>
              <w:t>out</w:t>
            </w:r>
            <w:proofErr w:type="gramEnd"/>
            <w:r w:rsidRPr="00EA11E2">
              <w:rPr>
                <w:rFonts w:ascii="Arial" w:eastAsia="Times New Roman" w:hAnsi="Arial" w:cs="Arial"/>
                <w:sz w:val="18"/>
                <w:szCs w:val="18"/>
              </w:rPr>
              <w:t xml:space="preserve"> of 100) will be evaluated in terms of Method 2 for Price and Preferences.</w:t>
            </w:r>
          </w:p>
          <w:p w:rsidR="00EA11E2" w:rsidRPr="00EA11E2" w:rsidRDefault="00EA11E2" w:rsidP="00B778B9">
            <w:pPr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A11E2">
              <w:rPr>
                <w:rFonts w:ascii="Arial" w:eastAsia="Times New Roman" w:hAnsi="Arial" w:cs="Arial"/>
                <w:sz w:val="18"/>
                <w:szCs w:val="18"/>
              </w:rPr>
              <w:t>Eligible bids will be evaluated in terms of:</w:t>
            </w:r>
          </w:p>
          <w:p w:rsidR="00EA11E2" w:rsidRPr="00EA11E2" w:rsidRDefault="00EA11E2" w:rsidP="00B778B9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71"/>
              <w:gridCol w:w="1843"/>
            </w:tblGrid>
            <w:tr w:rsidR="00EA11E2" w:rsidRPr="00EA11E2"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1E2" w:rsidRPr="00EA11E2" w:rsidRDefault="00B778B9" w:rsidP="004A2DC3">
                  <w:pPr>
                    <w:framePr w:hSpace="180" w:wrap="around" w:vAnchor="page" w:hAnchor="margin" w:xAlign="center" w:y="93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8</w:t>
                  </w:r>
                  <w:r w:rsidR="00B16DB4">
                    <w:rPr>
                      <w:rFonts w:ascii="Arial" w:eastAsia="Times New Roman" w:hAnsi="Arial" w:cs="Arial"/>
                      <w:sz w:val="18"/>
                      <w:szCs w:val="18"/>
                    </w:rPr>
                    <w:t>0/2</w:t>
                  </w:r>
                  <w:r w:rsidR="00EA11E2" w:rsidRPr="00EA11E2">
                    <w:rPr>
                      <w:rFonts w:ascii="Arial" w:eastAsia="Times New Roman" w:hAnsi="Arial" w:cs="Arial"/>
                      <w:sz w:val="18"/>
                      <w:szCs w:val="18"/>
                    </w:rPr>
                    <w:t>0 preference points scoring system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1E2" w:rsidRPr="00EA11E2" w:rsidRDefault="00EA11E2" w:rsidP="004A2DC3">
                  <w:pPr>
                    <w:framePr w:hSpace="180" w:wrap="around" w:vAnchor="page" w:hAnchor="margin" w:xAlign="center" w:y="93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EA11E2" w:rsidRPr="00EA11E2"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1E2" w:rsidRPr="00EA11E2" w:rsidRDefault="00EA11E2" w:rsidP="004A2DC3">
                  <w:pPr>
                    <w:framePr w:hSpace="180" w:wrap="around" w:vAnchor="page" w:hAnchor="margin" w:xAlign="center" w:y="93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A11E2">
                    <w:rPr>
                      <w:rFonts w:ascii="Arial" w:eastAsia="Times New Roman" w:hAnsi="Arial" w:cs="Arial"/>
                      <w:sz w:val="18"/>
                      <w:szCs w:val="18"/>
                    </w:rPr>
                    <w:t>Price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1E2" w:rsidRPr="00EA11E2" w:rsidRDefault="00EA11E2" w:rsidP="004A2DC3">
                  <w:pPr>
                    <w:framePr w:hSpace="180" w:wrap="around" w:vAnchor="page" w:hAnchor="margin" w:xAlign="center" w:y="93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80</w:t>
                  </w:r>
                  <w:r w:rsidRPr="00EA11E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points</w:t>
                  </w:r>
                </w:p>
              </w:tc>
            </w:tr>
            <w:tr w:rsidR="00EA11E2" w:rsidRPr="00EA11E2"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1E2" w:rsidRPr="00EA11E2" w:rsidRDefault="00EA11E2" w:rsidP="004A2DC3">
                  <w:pPr>
                    <w:framePr w:hSpace="180" w:wrap="around" w:vAnchor="page" w:hAnchor="margin" w:xAlign="center" w:y="93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A11E2">
                    <w:rPr>
                      <w:rFonts w:ascii="Arial" w:eastAsia="Times New Roman" w:hAnsi="Arial" w:cs="Arial"/>
                      <w:sz w:val="18"/>
                      <w:szCs w:val="18"/>
                    </w:rPr>
                    <w:t>Allocation as per the Preferentia</w:t>
                  </w:r>
                  <w:r w:rsidR="00A877F3">
                    <w:rPr>
                      <w:rFonts w:ascii="Arial" w:eastAsia="Times New Roman" w:hAnsi="Arial" w:cs="Arial"/>
                      <w:sz w:val="18"/>
                      <w:szCs w:val="18"/>
                    </w:rPr>
                    <w:t>l Procurement Regulation of 2017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1E2" w:rsidRPr="00EA11E2" w:rsidRDefault="00EA11E2" w:rsidP="004A2DC3">
                  <w:pPr>
                    <w:framePr w:hSpace="180" w:wrap="around" w:vAnchor="page" w:hAnchor="margin" w:xAlign="center" w:y="93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  <w:r w:rsidRPr="00EA11E2">
                    <w:rPr>
                      <w:rFonts w:ascii="Arial" w:eastAsia="Times New Roman" w:hAnsi="Arial" w:cs="Arial"/>
                      <w:sz w:val="18"/>
                      <w:szCs w:val="18"/>
                    </w:rPr>
                    <w:t>0 points</w:t>
                  </w:r>
                </w:p>
              </w:tc>
            </w:tr>
            <w:tr w:rsidR="00EA11E2" w:rsidRPr="00EA11E2"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1E2" w:rsidRPr="00EA11E2" w:rsidRDefault="00EA11E2" w:rsidP="004A2DC3">
                  <w:pPr>
                    <w:framePr w:hSpace="180" w:wrap="around" w:vAnchor="page" w:hAnchor="margin" w:xAlign="center" w:y="93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A11E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Total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1E2" w:rsidRPr="00EA11E2" w:rsidRDefault="00EA11E2" w:rsidP="004A2DC3">
                  <w:pPr>
                    <w:framePr w:hSpace="180" w:wrap="around" w:vAnchor="page" w:hAnchor="margin" w:xAlign="center" w:y="93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A11E2">
                    <w:rPr>
                      <w:rFonts w:ascii="Arial" w:eastAsia="Times New Roman" w:hAnsi="Arial" w:cs="Arial"/>
                      <w:sz w:val="18"/>
                      <w:szCs w:val="18"/>
                    </w:rPr>
                    <w:t>100 points</w:t>
                  </w:r>
                </w:p>
              </w:tc>
            </w:tr>
          </w:tbl>
          <w:p w:rsidR="00EA11E2" w:rsidRPr="00EA11E2" w:rsidRDefault="00EA11E2" w:rsidP="00B778B9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A11E2" w:rsidRPr="00EA11E2" w:rsidRDefault="00EA11E2" w:rsidP="00B778B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A11E2">
              <w:rPr>
                <w:rFonts w:ascii="Arial" w:eastAsia="Times New Roman" w:hAnsi="Arial" w:cs="Arial"/>
                <w:sz w:val="18"/>
                <w:szCs w:val="18"/>
              </w:rPr>
              <w:t>Bid documents will be available at the compulsory site clarification meeting</w:t>
            </w:r>
            <w:r w:rsidR="00A877F3">
              <w:rPr>
                <w:rFonts w:ascii="Arial" w:eastAsia="Times New Roman" w:hAnsi="Arial" w:cs="Arial"/>
                <w:sz w:val="18"/>
                <w:szCs w:val="18"/>
              </w:rPr>
              <w:t xml:space="preserve"> in Warden and also at </w:t>
            </w:r>
            <w:r w:rsidR="00A877F3" w:rsidRPr="00EA11E2">
              <w:rPr>
                <w:rFonts w:ascii="Arial" w:eastAsia="Times New Roman" w:hAnsi="Arial" w:cs="Arial"/>
                <w:sz w:val="18"/>
                <w:szCs w:val="18"/>
              </w:rPr>
              <w:t>Phumelela Local Municipality, 52 Kuhn Street, Vrede</w:t>
            </w:r>
            <w:r w:rsidR="00A877F3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>, upon payment of a cash 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on-refundable document fee of R10</w:t>
            </w:r>
            <w:r w:rsidR="00A877F3">
              <w:rPr>
                <w:rFonts w:ascii="Arial" w:eastAsia="Times New Roman" w:hAnsi="Arial" w:cs="Arial"/>
                <w:sz w:val="18"/>
                <w:szCs w:val="18"/>
              </w:rPr>
              <w:t>00.00 per set.</w:t>
            </w:r>
          </w:p>
          <w:p w:rsidR="00EA11E2" w:rsidRPr="00EA11E2" w:rsidRDefault="00EA11E2" w:rsidP="00B778B9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A11E2" w:rsidRPr="00EA11E2" w:rsidRDefault="00EA11E2" w:rsidP="00B778B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A11E2">
              <w:rPr>
                <w:rFonts w:ascii="Arial" w:eastAsia="Times New Roman" w:hAnsi="Arial" w:cs="Arial"/>
                <w:sz w:val="18"/>
                <w:szCs w:val="18"/>
              </w:rPr>
              <w:t xml:space="preserve">Bids are to be completed in accordance with the conditions and bid rules contained in the bid documents and supporting documents must be sealed and externally endorsed with </w:t>
            </w:r>
            <w:r w:rsidRPr="00EA11E2">
              <w:rPr>
                <w:rFonts w:ascii="Arial" w:eastAsia="Times New Roman" w:hAnsi="Arial" w:cs="Arial"/>
                <w:b/>
                <w:sz w:val="18"/>
                <w:szCs w:val="18"/>
              </w:rPr>
              <w:t>THE BID NUMBER AND DESCRIPTION</w:t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 xml:space="preserve"> and placed in the bid box indicated above before the closing time and date. All bids shall hold </w:t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  <w:t>good for 90 days as from the closing date of bids.</w:t>
            </w:r>
          </w:p>
          <w:p w:rsidR="00EA11E2" w:rsidRPr="00EA11E2" w:rsidRDefault="00EA11E2" w:rsidP="00B778B9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A11E2" w:rsidRPr="00EA11E2" w:rsidRDefault="00EA11E2" w:rsidP="00B778B9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A11E2">
              <w:rPr>
                <w:rFonts w:ascii="Arial" w:eastAsia="Times New Roman" w:hAnsi="Arial" w:cs="Arial"/>
                <w:sz w:val="18"/>
                <w:szCs w:val="18"/>
              </w:rPr>
              <w:t xml:space="preserve">Bidders’ attention is specifically drawn to the provisions of the bid rules which are included in the bid documents. The </w:t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lowest or any bid will not necessarily be accepted and the Council reserves the right not to consider any bid not suitably </w:t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endorsed or comprehensively completed, as well as the right to accept a bid in whole or part. Bids completed in pencil </w:t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will be regarded as invalid bids. Bids may only be submitted on the documentation provided by the Phumelela Local </w:t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ab/>
              <w:t>Municipality.</w:t>
            </w:r>
          </w:p>
          <w:p w:rsidR="00EA11E2" w:rsidRPr="00EA11E2" w:rsidRDefault="00EA11E2" w:rsidP="00B778B9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A11E2" w:rsidRPr="00EA11E2" w:rsidRDefault="00EA11E2" w:rsidP="00A877F3">
            <w:pPr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A11E2">
              <w:rPr>
                <w:rFonts w:ascii="Arial" w:eastAsia="Times New Roman" w:hAnsi="Arial" w:cs="Arial"/>
                <w:sz w:val="18"/>
                <w:szCs w:val="18"/>
              </w:rPr>
              <w:t xml:space="preserve">The following information must be submitted together with the bid document: </w:t>
            </w:r>
            <w:r w:rsidRPr="00EA11E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B-BBEE Status Level Verification </w:t>
            </w:r>
            <w:r w:rsidRPr="00EA11E2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 xml:space="preserve">Certificates, </w:t>
            </w:r>
            <w:r w:rsidR="00A877F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Proof of CSD registration, </w:t>
            </w:r>
            <w:r w:rsidRPr="00EA11E2">
              <w:rPr>
                <w:rFonts w:ascii="Arial" w:eastAsia="Times New Roman" w:hAnsi="Arial" w:cs="Arial"/>
                <w:b/>
                <w:sz w:val="18"/>
                <w:szCs w:val="18"/>
              </w:rPr>
              <w:t>Company Profi</w:t>
            </w:r>
            <w:r w:rsidR="00B778B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le, </w:t>
            </w:r>
            <w:r w:rsidR="00A877F3">
              <w:rPr>
                <w:rFonts w:ascii="Arial" w:eastAsia="Times New Roman" w:hAnsi="Arial" w:cs="Arial"/>
                <w:b/>
                <w:sz w:val="18"/>
                <w:szCs w:val="18"/>
              </w:rPr>
              <w:t>Valid original t</w:t>
            </w:r>
            <w:r w:rsidR="00B778B9">
              <w:rPr>
                <w:rFonts w:ascii="Arial" w:eastAsia="Times New Roman" w:hAnsi="Arial" w:cs="Arial"/>
                <w:b/>
                <w:sz w:val="18"/>
                <w:szCs w:val="18"/>
              </w:rPr>
              <w:t>ax Clearance Certificate</w:t>
            </w:r>
            <w:r w:rsidR="004A2DC3">
              <w:rPr>
                <w:rFonts w:ascii="Arial" w:eastAsia="Times New Roman" w:hAnsi="Arial" w:cs="Arial"/>
                <w:b/>
                <w:sz w:val="18"/>
                <w:szCs w:val="18"/>
              </w:rPr>
              <w:t>/SARS status pin</w:t>
            </w:r>
            <w:r w:rsidR="00B778B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</w:t>
            </w:r>
            <w:r w:rsidR="004A2DC3">
              <w:rPr>
                <w:rFonts w:ascii="Arial" w:eastAsia="Times New Roman" w:hAnsi="Arial" w:cs="Arial"/>
                <w:b/>
                <w:sz w:val="18"/>
                <w:szCs w:val="18"/>
              </w:rPr>
              <w:t>Company registration documents and</w:t>
            </w:r>
            <w:r w:rsidR="00A877F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4A2DC3">
              <w:rPr>
                <w:rFonts w:ascii="Arial" w:eastAsia="Times New Roman" w:hAnsi="Arial" w:cs="Arial"/>
                <w:b/>
                <w:sz w:val="18"/>
                <w:szCs w:val="18"/>
              </w:rPr>
              <w:t>proof of payment of municipal services not older than 3 months or lease agreement</w:t>
            </w:r>
            <w:r w:rsidRPr="00EA11E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. </w:t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 xml:space="preserve">Certified copy of the CIDB registration certificate indicating </w:t>
            </w:r>
            <w:r w:rsidR="00B778B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class grading of </w:t>
            </w:r>
            <w:r w:rsidR="00A877F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5 CE PE, </w:t>
            </w:r>
            <w:r w:rsidR="00B778B9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  <w:r w:rsidR="00E124E0">
              <w:rPr>
                <w:rFonts w:ascii="Arial" w:eastAsia="Times New Roman" w:hAnsi="Arial" w:cs="Arial"/>
                <w:b/>
                <w:sz w:val="18"/>
                <w:szCs w:val="18"/>
              </w:rPr>
              <w:t>CE</w:t>
            </w:r>
            <w:r w:rsidRPr="00EA11E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or higher.</w:t>
            </w:r>
          </w:p>
          <w:p w:rsidR="00B778B9" w:rsidRDefault="00EA11E2" w:rsidP="00B778B9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A11E2">
              <w:rPr>
                <w:rFonts w:ascii="Arial" w:eastAsia="Times New Roman" w:hAnsi="Arial" w:cs="Arial"/>
                <w:sz w:val="18"/>
                <w:szCs w:val="18"/>
              </w:rPr>
              <w:t>Tenders will be opened in publ</w:t>
            </w:r>
            <w:bookmarkStart w:id="0" w:name="_GoBack"/>
            <w:bookmarkEnd w:id="0"/>
            <w:r w:rsidRPr="00EA11E2">
              <w:rPr>
                <w:rFonts w:ascii="Arial" w:eastAsia="Times New Roman" w:hAnsi="Arial" w:cs="Arial"/>
                <w:sz w:val="18"/>
                <w:szCs w:val="18"/>
              </w:rPr>
              <w:t xml:space="preserve">ic </w:t>
            </w:r>
            <w:r w:rsidR="00E124E0">
              <w:rPr>
                <w:rFonts w:ascii="Arial" w:eastAsia="Times New Roman" w:hAnsi="Arial" w:cs="Arial"/>
                <w:sz w:val="18"/>
                <w:szCs w:val="18"/>
              </w:rPr>
              <w:t>immediately</w:t>
            </w:r>
            <w:r w:rsidRPr="00EA11E2">
              <w:rPr>
                <w:rFonts w:ascii="Arial" w:eastAsia="Times New Roman" w:hAnsi="Arial" w:cs="Arial"/>
                <w:sz w:val="18"/>
                <w:szCs w:val="18"/>
              </w:rPr>
              <w:t xml:space="preserve"> after the closing time. The municipalit</w:t>
            </w:r>
            <w:r w:rsidR="00E124E0">
              <w:rPr>
                <w:rFonts w:ascii="Arial" w:eastAsia="Times New Roman" w:hAnsi="Arial" w:cs="Arial"/>
                <w:sz w:val="18"/>
                <w:szCs w:val="18"/>
              </w:rPr>
              <w:t xml:space="preserve">y reserves the right to reject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any and all </w:t>
            </w:r>
            <w:r w:rsidR="00E124E0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>tenders at any time.</w:t>
            </w:r>
          </w:p>
          <w:p w:rsidR="00B778B9" w:rsidRDefault="00B778B9" w:rsidP="00B778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778B9" w:rsidRDefault="00B778B9" w:rsidP="00B778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Mrs.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Nomvula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F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Malatjie</w:t>
            </w:r>
            <w:proofErr w:type="spellEnd"/>
          </w:p>
          <w:p w:rsidR="00EA11E2" w:rsidRPr="00EA11E2" w:rsidRDefault="00EA11E2" w:rsidP="00B778B9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A11E2">
              <w:rPr>
                <w:rFonts w:ascii="Arial" w:eastAsia="Times New Roman" w:hAnsi="Arial" w:cs="Arial"/>
                <w:sz w:val="18"/>
                <w:szCs w:val="18"/>
              </w:rPr>
              <w:t>MUNICIPAL MANAGER</w:t>
            </w:r>
          </w:p>
        </w:tc>
      </w:tr>
    </w:tbl>
    <w:p w:rsidR="00225A7D" w:rsidRDefault="00225A7D" w:rsidP="00EA11E2"/>
    <w:sectPr w:rsidR="00225A7D" w:rsidSect="00B778B9">
      <w:pgSz w:w="12240" w:h="15840" w:code="1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E2"/>
    <w:rsid w:val="000476FE"/>
    <w:rsid w:val="000E517F"/>
    <w:rsid w:val="001365C2"/>
    <w:rsid w:val="00215746"/>
    <w:rsid w:val="00225A7D"/>
    <w:rsid w:val="00315403"/>
    <w:rsid w:val="003C2140"/>
    <w:rsid w:val="003C4A69"/>
    <w:rsid w:val="003F15F0"/>
    <w:rsid w:val="004A2DC3"/>
    <w:rsid w:val="00507A91"/>
    <w:rsid w:val="0064099F"/>
    <w:rsid w:val="007E15F8"/>
    <w:rsid w:val="00865FC2"/>
    <w:rsid w:val="00A877F3"/>
    <w:rsid w:val="00A94B46"/>
    <w:rsid w:val="00AB5C4F"/>
    <w:rsid w:val="00B16DB4"/>
    <w:rsid w:val="00B778B9"/>
    <w:rsid w:val="00BC5E5D"/>
    <w:rsid w:val="00D76875"/>
    <w:rsid w:val="00E124E0"/>
    <w:rsid w:val="00EA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HP</cp:lastModifiedBy>
  <cp:revision>3</cp:revision>
  <cp:lastPrinted>2018-10-05T06:18:00Z</cp:lastPrinted>
  <dcterms:created xsi:type="dcterms:W3CDTF">2018-10-05T05:52:00Z</dcterms:created>
  <dcterms:modified xsi:type="dcterms:W3CDTF">2018-10-05T06:20:00Z</dcterms:modified>
</cp:coreProperties>
</file>